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EAA6C2" w14:textId="77777777" w:rsidR="00664903" w:rsidRDefault="00042064">
      <w:pPr>
        <w:spacing w:line="300" w:lineRule="auto"/>
        <w:jc w:val="center"/>
        <w:rPr>
          <w:rFonts w:ascii="Proxima Nova" w:eastAsia="Proxima Nova" w:hAnsi="Proxima Nova" w:cs="Proxima Nova"/>
          <w:b/>
          <w:sz w:val="36"/>
          <w:szCs w:val="36"/>
        </w:rPr>
      </w:pPr>
      <w:r>
        <w:rPr>
          <w:rFonts w:ascii="Proxima Nova" w:eastAsia="Proxima Nova" w:hAnsi="Proxima Nova" w:cs="Proxima Nova"/>
          <w:b/>
          <w:sz w:val="36"/>
          <w:szCs w:val="36"/>
        </w:rPr>
        <w:t>You shall not misuse the name of the LORD your God.</w:t>
      </w:r>
    </w:p>
    <w:p w14:paraId="710C22C9" w14:textId="77777777" w:rsidR="00664903" w:rsidRDefault="00042064">
      <w:pPr>
        <w:spacing w:line="300" w:lineRule="auto"/>
        <w:jc w:val="center"/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>The name of the LORD is a strong tower;</w:t>
      </w:r>
    </w:p>
    <w:p w14:paraId="799F6FB4" w14:textId="77777777" w:rsidR="00664903" w:rsidRDefault="00042064">
      <w:pPr>
        <w:spacing w:line="300" w:lineRule="auto"/>
        <w:jc w:val="center"/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>the righteous run to it and are safe.</w:t>
      </w:r>
    </w:p>
    <w:p w14:paraId="4DF51BF8" w14:textId="77777777" w:rsidR="002666AD" w:rsidRDefault="00042064">
      <w:pPr>
        <w:jc w:val="center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Proverbs 18:10</w:t>
      </w:r>
    </w:p>
    <w:p w14:paraId="748D41CD" w14:textId="477AD2C8" w:rsidR="00664903" w:rsidRDefault="00042064">
      <w:pPr>
        <w:jc w:val="center"/>
        <w:rPr>
          <w:rFonts w:ascii="Proxima Nova" w:eastAsia="Proxima Nova" w:hAnsi="Proxima Nova" w:cs="Proxima Nova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FCC3C0E" wp14:editId="7928AB71">
            <wp:simplePos x="0" y="0"/>
            <wp:positionH relativeFrom="column">
              <wp:posOffset>1</wp:posOffset>
            </wp:positionH>
            <wp:positionV relativeFrom="paragraph">
              <wp:posOffset>285750</wp:posOffset>
            </wp:positionV>
            <wp:extent cx="2462824" cy="3509963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2824" cy="3509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224796" w14:textId="77777777" w:rsidR="00664903" w:rsidRDefault="00664903">
      <w:pPr>
        <w:jc w:val="center"/>
        <w:rPr>
          <w:rFonts w:ascii="Proxima Nova" w:eastAsia="Proxima Nova" w:hAnsi="Proxima Nova" w:cs="Proxima Nova"/>
          <w:b/>
          <w:sz w:val="28"/>
          <w:szCs w:val="28"/>
        </w:rPr>
      </w:pPr>
    </w:p>
    <w:p w14:paraId="402137E8" w14:textId="77777777" w:rsidR="00664903" w:rsidRDefault="00042064">
      <w:pPr>
        <w:ind w:firstLine="360"/>
        <w:jc w:val="center"/>
        <w:rPr>
          <w:rFonts w:ascii="Proxima Nova" w:eastAsia="Proxima Nova" w:hAnsi="Proxima Nova" w:cs="Proxima Nova"/>
          <w:i/>
          <w:sz w:val="28"/>
          <w:szCs w:val="28"/>
        </w:rPr>
      </w:pPr>
      <w:r>
        <w:rPr>
          <w:rFonts w:ascii="Proxima Nova" w:eastAsia="Proxima Nova" w:hAnsi="Proxima Nova" w:cs="Proxima Nova"/>
          <w:i/>
          <w:sz w:val="28"/>
          <w:szCs w:val="28"/>
        </w:rPr>
        <w:t xml:space="preserve">Many a terrible and shocking calamity would befall us if God did not preserve us through our calling upon his name. </w:t>
      </w:r>
      <w:r>
        <w:rPr>
          <w:rFonts w:ascii="Proxima Nova" w:eastAsia="Proxima Nova" w:hAnsi="Proxima Nova" w:cs="Proxima Nova"/>
          <w:i/>
          <w:sz w:val="28"/>
          <w:szCs w:val="28"/>
        </w:rPr>
        <w:br/>
        <w:t>I have tried it myself and learned by experience that often sudden, great calamity was averted and vanished in the very moment I called upo</w:t>
      </w:r>
      <w:r>
        <w:rPr>
          <w:rFonts w:ascii="Proxima Nova" w:eastAsia="Proxima Nova" w:hAnsi="Proxima Nova" w:cs="Proxima Nova"/>
          <w:i/>
          <w:sz w:val="28"/>
          <w:szCs w:val="28"/>
        </w:rPr>
        <w:t>n God.</w:t>
      </w:r>
    </w:p>
    <w:p w14:paraId="556AA722" w14:textId="77777777" w:rsidR="00664903" w:rsidRDefault="00042064">
      <w:pPr>
        <w:ind w:firstLine="360"/>
        <w:jc w:val="center"/>
        <w:rPr>
          <w:rFonts w:ascii="Proxima Nova" w:eastAsia="Proxima Nova" w:hAnsi="Proxima Nova" w:cs="Proxima Nova"/>
          <w:i/>
          <w:sz w:val="28"/>
          <w:szCs w:val="28"/>
        </w:rPr>
      </w:pPr>
      <w:r>
        <w:rPr>
          <w:rFonts w:ascii="Proxima Nova" w:eastAsia="Proxima Nova" w:hAnsi="Proxima Nova" w:cs="Proxima Nova"/>
          <w:i/>
          <w:sz w:val="28"/>
          <w:szCs w:val="28"/>
        </w:rPr>
        <w:t xml:space="preserve">To defy the devil, I say, we should always keep the holy name on our lips </w:t>
      </w:r>
      <w:r>
        <w:rPr>
          <w:rFonts w:ascii="Proxima Nova" w:eastAsia="Proxima Nova" w:hAnsi="Proxima Nova" w:cs="Proxima Nova"/>
          <w:i/>
          <w:sz w:val="28"/>
          <w:szCs w:val="28"/>
        </w:rPr>
        <w:br/>
        <w:t xml:space="preserve">so that he may not be able to injure us </w:t>
      </w:r>
      <w:r>
        <w:rPr>
          <w:rFonts w:ascii="Proxima Nova" w:eastAsia="Proxima Nova" w:hAnsi="Proxima Nova" w:cs="Proxima Nova"/>
          <w:i/>
          <w:sz w:val="28"/>
          <w:szCs w:val="28"/>
        </w:rPr>
        <w:br/>
        <w:t>as he is eager to do.</w:t>
      </w:r>
    </w:p>
    <w:p w14:paraId="779A93BF" w14:textId="77777777" w:rsidR="00664903" w:rsidRDefault="00042064">
      <w:pPr>
        <w:ind w:firstLine="360"/>
        <w:jc w:val="center"/>
        <w:rPr>
          <w:rFonts w:ascii="Proxima Nova" w:eastAsia="Proxima Nova" w:hAnsi="Proxima Nova" w:cs="Proxima Nova"/>
          <w:i/>
        </w:rPr>
      </w:pPr>
      <w:r>
        <w:rPr>
          <w:rFonts w:ascii="Proxima Nova" w:eastAsia="Proxima Nova" w:hAnsi="Proxima Nova" w:cs="Proxima Nova"/>
          <w:i/>
        </w:rPr>
        <w:t>Luther's Large Catechism, 1,70</w:t>
      </w:r>
    </w:p>
    <w:p w14:paraId="002302C6" w14:textId="77777777" w:rsidR="00664903" w:rsidRDefault="00042064">
      <w:pPr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 xml:space="preserve"> </w:t>
      </w:r>
    </w:p>
    <w:p w14:paraId="5A2E071F" w14:textId="77777777" w:rsidR="00664903" w:rsidRDefault="00664903">
      <w:pPr>
        <w:rPr>
          <w:rFonts w:ascii="Proxima Nova" w:eastAsia="Proxima Nova" w:hAnsi="Proxima Nova" w:cs="Proxima Nova"/>
          <w:b/>
          <w:sz w:val="24"/>
          <w:szCs w:val="24"/>
        </w:rPr>
      </w:pPr>
    </w:p>
    <w:p w14:paraId="32D41C03" w14:textId="77777777" w:rsidR="00664903" w:rsidRDefault="00664903">
      <w:pPr>
        <w:rPr>
          <w:rFonts w:ascii="Proxima Nova" w:eastAsia="Proxima Nova" w:hAnsi="Proxima Nova" w:cs="Proxima Nova"/>
          <w:b/>
          <w:sz w:val="24"/>
          <w:szCs w:val="24"/>
        </w:rPr>
      </w:pPr>
    </w:p>
    <w:p w14:paraId="0E436899" w14:textId="77777777" w:rsidR="00664903" w:rsidRDefault="00042064">
      <w:pPr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Read 1 Samuel 17</w:t>
      </w:r>
    </w:p>
    <w:p w14:paraId="4B107053" w14:textId="77777777" w:rsidR="00664903" w:rsidRDefault="00042064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1. Compare Goliath to a modern day soldier. In what ways are they similar? Different?</w:t>
      </w:r>
      <w:r>
        <w:rPr>
          <w:rFonts w:ascii="Proxima Nova" w:eastAsia="Proxima Nova" w:hAnsi="Proxima Nova" w:cs="Proxima Nova"/>
          <w:sz w:val="24"/>
          <w:szCs w:val="24"/>
        </w:rPr>
        <w:br/>
      </w:r>
    </w:p>
    <w:p w14:paraId="50B20993" w14:textId="77777777" w:rsidR="00664903" w:rsidRDefault="00042064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2. How did the Israelite army misuse God's name?</w:t>
      </w:r>
      <w:r>
        <w:rPr>
          <w:rFonts w:ascii="Proxima Nova" w:eastAsia="Proxima Nova" w:hAnsi="Proxima Nova" w:cs="Proxima Nova"/>
          <w:sz w:val="24"/>
          <w:szCs w:val="24"/>
        </w:rPr>
        <w:br/>
      </w:r>
    </w:p>
    <w:p w14:paraId="59263C0B" w14:textId="77777777" w:rsidR="00664903" w:rsidRDefault="00042064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3. What did Saul do to motivate the army?</w:t>
      </w:r>
      <w:r>
        <w:rPr>
          <w:rFonts w:ascii="Proxima Nova" w:eastAsia="Proxima Nova" w:hAnsi="Proxima Nova" w:cs="Proxima Nova"/>
          <w:sz w:val="24"/>
          <w:szCs w:val="24"/>
        </w:rPr>
        <w:br/>
      </w:r>
    </w:p>
    <w:p w14:paraId="2ADA6490" w14:textId="77777777" w:rsidR="00664903" w:rsidRDefault="00042064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4. How did Goliath misuse God's name?</w:t>
      </w:r>
      <w:r>
        <w:rPr>
          <w:rFonts w:ascii="Proxima Nova" w:eastAsia="Proxima Nova" w:hAnsi="Proxima Nova" w:cs="Proxima Nova"/>
          <w:sz w:val="24"/>
          <w:szCs w:val="24"/>
        </w:rPr>
        <w:br/>
      </w:r>
    </w:p>
    <w:p w14:paraId="1750B7BD" w14:textId="77777777" w:rsidR="00664903" w:rsidRDefault="00042064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5. How did David use God's name corre</w:t>
      </w:r>
      <w:r>
        <w:rPr>
          <w:rFonts w:ascii="Proxima Nova" w:eastAsia="Proxima Nova" w:hAnsi="Proxima Nova" w:cs="Proxima Nova"/>
          <w:sz w:val="24"/>
          <w:szCs w:val="24"/>
        </w:rPr>
        <w:t>ctly?</w:t>
      </w:r>
    </w:p>
    <w:p w14:paraId="0EA595D2" w14:textId="77777777" w:rsidR="00664903" w:rsidRDefault="00664903">
      <w:pPr>
        <w:rPr>
          <w:rFonts w:ascii="Proxima Nova" w:eastAsia="Proxima Nova" w:hAnsi="Proxima Nova" w:cs="Proxima Nova"/>
        </w:rPr>
      </w:pPr>
    </w:p>
    <w:p w14:paraId="017149B2" w14:textId="77777777" w:rsidR="00664903" w:rsidRDefault="00042064">
      <w:pPr>
        <w:jc w:val="center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  <w:noProof/>
        </w:rPr>
        <w:lastRenderedPageBreak/>
        <w:drawing>
          <wp:inline distT="114300" distB="114300" distL="114300" distR="114300" wp14:anchorId="2845FD65" wp14:editId="2016E289">
            <wp:extent cx="3929063" cy="2822377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9063" cy="2822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24F22D" w14:textId="77777777" w:rsidR="00664903" w:rsidRDefault="00664903">
      <w:pPr>
        <w:rPr>
          <w:rFonts w:ascii="Proxima Nova" w:eastAsia="Proxima Nova" w:hAnsi="Proxima Nova" w:cs="Proxima Nova"/>
        </w:rPr>
      </w:pPr>
    </w:p>
    <w:p w14:paraId="0E6B9140" w14:textId="77777777" w:rsidR="00664903" w:rsidRDefault="00042064">
      <w:pPr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Read 1 Samuel 3</w:t>
      </w:r>
    </w:p>
    <w:p w14:paraId="4FB00EA7" w14:textId="77777777" w:rsidR="00664903" w:rsidRDefault="00042064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1. How did a boy end up ministering in the tabernacle with Eli?</w:t>
      </w:r>
      <w:r>
        <w:rPr>
          <w:rFonts w:ascii="Proxima Nova" w:eastAsia="Proxima Nova" w:hAnsi="Proxima Nova" w:cs="Proxima Nova"/>
          <w:sz w:val="24"/>
          <w:szCs w:val="24"/>
        </w:rPr>
        <w:br/>
      </w:r>
    </w:p>
    <w:p w14:paraId="302F04AB" w14:textId="77777777" w:rsidR="00664903" w:rsidRDefault="00042064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2. What was Samuel's job?</w:t>
      </w:r>
      <w:r>
        <w:rPr>
          <w:rFonts w:ascii="Proxima Nova" w:eastAsia="Proxima Nova" w:hAnsi="Proxima Nova" w:cs="Proxima Nova"/>
          <w:sz w:val="24"/>
          <w:szCs w:val="24"/>
        </w:rPr>
        <w:br/>
      </w:r>
    </w:p>
    <w:p w14:paraId="16D2F275" w14:textId="77777777" w:rsidR="00664903" w:rsidRDefault="00042064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3. Where was he when the LORD called him?</w:t>
      </w:r>
      <w:r>
        <w:rPr>
          <w:rFonts w:ascii="Proxima Nova" w:eastAsia="Proxima Nova" w:hAnsi="Proxima Nova" w:cs="Proxima Nova"/>
          <w:sz w:val="24"/>
          <w:szCs w:val="24"/>
        </w:rPr>
        <w:br/>
      </w:r>
    </w:p>
    <w:p w14:paraId="35AC4048" w14:textId="77777777" w:rsidR="00664903" w:rsidRDefault="00042064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4. What message did the LORD give him?</w:t>
      </w:r>
      <w:r>
        <w:rPr>
          <w:rFonts w:ascii="Proxima Nova" w:eastAsia="Proxima Nova" w:hAnsi="Proxima Nova" w:cs="Proxima Nova"/>
          <w:sz w:val="24"/>
          <w:szCs w:val="24"/>
        </w:rPr>
        <w:br/>
      </w:r>
    </w:p>
    <w:p w14:paraId="2C2AD277" w14:textId="77777777" w:rsidR="00664903" w:rsidRDefault="00042064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5. What did Samuel tell Eli?</w:t>
      </w:r>
      <w:r>
        <w:rPr>
          <w:rFonts w:ascii="Proxima Nova" w:eastAsia="Proxima Nova" w:hAnsi="Proxima Nova" w:cs="Proxima Nova"/>
          <w:sz w:val="24"/>
          <w:szCs w:val="24"/>
        </w:rPr>
        <w:br/>
      </w:r>
    </w:p>
    <w:p w14:paraId="01D8DD93" w14:textId="77777777" w:rsidR="00664903" w:rsidRDefault="00042064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6. How did Samuel use God's name correctly?</w:t>
      </w:r>
    </w:p>
    <w:p w14:paraId="77B908AC" w14:textId="77777777" w:rsidR="00664903" w:rsidRDefault="00664903">
      <w:pPr>
        <w:rPr>
          <w:rFonts w:ascii="Proxima Nova" w:eastAsia="Proxima Nova" w:hAnsi="Proxima Nova" w:cs="Proxima Nova"/>
          <w:sz w:val="24"/>
          <w:szCs w:val="24"/>
        </w:rPr>
      </w:pPr>
    </w:p>
    <w:p w14:paraId="108E9824" w14:textId="77777777" w:rsidR="00664903" w:rsidRDefault="00664903">
      <w:pPr>
        <w:rPr>
          <w:rFonts w:ascii="Proxima Nova" w:eastAsia="Proxima Nova" w:hAnsi="Proxima Nova" w:cs="Proxima Nova"/>
          <w:sz w:val="24"/>
          <w:szCs w:val="24"/>
        </w:rPr>
      </w:pPr>
    </w:p>
    <w:p w14:paraId="496F459D" w14:textId="77777777" w:rsidR="00664903" w:rsidRDefault="00042064">
      <w:pPr>
        <w:jc w:val="center"/>
        <w:rPr>
          <w:rFonts w:ascii="Proxima Nova" w:eastAsia="Proxima Nova" w:hAnsi="Proxima Nova" w:cs="Proxima Nova"/>
          <w:i/>
          <w:sz w:val="24"/>
          <w:szCs w:val="24"/>
        </w:rPr>
      </w:pPr>
      <w:r>
        <w:rPr>
          <w:rFonts w:ascii="Proxima Nova" w:eastAsia="Proxima Nova" w:hAnsi="Proxima Nova" w:cs="Proxima Nova"/>
          <w:i/>
        </w:rPr>
        <w:t xml:space="preserve"> </w:t>
      </w:r>
      <w:r>
        <w:rPr>
          <w:rFonts w:ascii="Proxima Nova" w:eastAsia="Proxima Nova" w:hAnsi="Proxima Nova" w:cs="Proxima Nova"/>
          <w:i/>
          <w:sz w:val="24"/>
          <w:szCs w:val="24"/>
        </w:rPr>
        <w:t xml:space="preserve">Speak, O Lord, as we come to you </w:t>
      </w:r>
    </w:p>
    <w:p w14:paraId="4CCE7C24" w14:textId="77777777" w:rsidR="00664903" w:rsidRDefault="00042064">
      <w:pPr>
        <w:jc w:val="center"/>
        <w:rPr>
          <w:rFonts w:ascii="Proxima Nova" w:eastAsia="Proxima Nova" w:hAnsi="Proxima Nova" w:cs="Proxima Nova"/>
          <w:i/>
          <w:sz w:val="24"/>
          <w:szCs w:val="24"/>
        </w:rPr>
      </w:pPr>
      <w:r>
        <w:rPr>
          <w:rFonts w:ascii="Proxima Nova" w:eastAsia="Proxima Nova" w:hAnsi="Proxima Nova" w:cs="Proxima Nova"/>
          <w:i/>
          <w:sz w:val="24"/>
          <w:szCs w:val="24"/>
        </w:rPr>
        <w:t xml:space="preserve">To receive the food of your Holy Word. </w:t>
      </w:r>
    </w:p>
    <w:p w14:paraId="287D3E55" w14:textId="77777777" w:rsidR="00664903" w:rsidRDefault="00042064">
      <w:pPr>
        <w:jc w:val="center"/>
        <w:rPr>
          <w:rFonts w:ascii="Proxima Nova" w:eastAsia="Proxima Nova" w:hAnsi="Proxima Nova" w:cs="Proxima Nova"/>
          <w:i/>
          <w:sz w:val="24"/>
          <w:szCs w:val="24"/>
        </w:rPr>
      </w:pPr>
      <w:r>
        <w:rPr>
          <w:rFonts w:ascii="Proxima Nova" w:eastAsia="Proxima Nova" w:hAnsi="Proxima Nova" w:cs="Proxima Nova"/>
          <w:i/>
          <w:sz w:val="24"/>
          <w:szCs w:val="24"/>
        </w:rPr>
        <w:t xml:space="preserve">Take your truth, plant it deep in us; </w:t>
      </w:r>
    </w:p>
    <w:p w14:paraId="67CD00C4" w14:textId="77777777" w:rsidR="00664903" w:rsidRDefault="00042064">
      <w:pPr>
        <w:jc w:val="center"/>
        <w:rPr>
          <w:rFonts w:ascii="Proxima Nova" w:eastAsia="Proxima Nova" w:hAnsi="Proxima Nova" w:cs="Proxima Nova"/>
          <w:i/>
          <w:sz w:val="24"/>
          <w:szCs w:val="24"/>
        </w:rPr>
      </w:pPr>
      <w:r>
        <w:rPr>
          <w:rFonts w:ascii="Proxima Nova" w:eastAsia="Proxima Nova" w:hAnsi="Proxima Nova" w:cs="Proxima Nova"/>
          <w:i/>
          <w:sz w:val="24"/>
          <w:szCs w:val="24"/>
        </w:rPr>
        <w:t xml:space="preserve">Shape and fashion us in your likeness </w:t>
      </w:r>
    </w:p>
    <w:p w14:paraId="3EA360C1" w14:textId="77777777" w:rsidR="00664903" w:rsidRDefault="00042064">
      <w:pPr>
        <w:jc w:val="center"/>
        <w:rPr>
          <w:rFonts w:ascii="Proxima Nova" w:eastAsia="Proxima Nova" w:hAnsi="Proxima Nova" w:cs="Proxima Nova"/>
          <w:i/>
          <w:sz w:val="24"/>
          <w:szCs w:val="24"/>
        </w:rPr>
      </w:pPr>
      <w:r>
        <w:rPr>
          <w:rFonts w:ascii="Proxima Nova" w:eastAsia="Proxima Nova" w:hAnsi="Proxima Nova" w:cs="Proxima Nova"/>
          <w:i/>
          <w:sz w:val="24"/>
          <w:szCs w:val="24"/>
        </w:rPr>
        <w:t xml:space="preserve">That the light of Christ might be seen today </w:t>
      </w:r>
    </w:p>
    <w:p w14:paraId="1CC3A821" w14:textId="77777777" w:rsidR="00664903" w:rsidRDefault="00042064">
      <w:pPr>
        <w:jc w:val="center"/>
        <w:rPr>
          <w:rFonts w:ascii="Proxima Nova" w:eastAsia="Proxima Nova" w:hAnsi="Proxima Nova" w:cs="Proxima Nova"/>
          <w:i/>
          <w:sz w:val="24"/>
          <w:szCs w:val="24"/>
        </w:rPr>
      </w:pPr>
      <w:r>
        <w:rPr>
          <w:rFonts w:ascii="Proxima Nova" w:eastAsia="Proxima Nova" w:hAnsi="Proxima Nova" w:cs="Proxima Nova"/>
          <w:i/>
          <w:sz w:val="24"/>
          <w:szCs w:val="24"/>
        </w:rPr>
        <w:t>In our acts</w:t>
      </w:r>
      <w:r>
        <w:rPr>
          <w:rFonts w:ascii="Proxima Nova" w:eastAsia="Proxima Nova" w:hAnsi="Proxima Nova" w:cs="Proxima Nova"/>
          <w:i/>
          <w:sz w:val="24"/>
          <w:szCs w:val="24"/>
        </w:rPr>
        <w:t xml:space="preserve"> of love and our deeds of faith. </w:t>
      </w:r>
    </w:p>
    <w:p w14:paraId="1915AF91" w14:textId="77777777" w:rsidR="00664903" w:rsidRDefault="00042064">
      <w:pPr>
        <w:jc w:val="center"/>
        <w:rPr>
          <w:rFonts w:ascii="Proxima Nova" w:eastAsia="Proxima Nova" w:hAnsi="Proxima Nova" w:cs="Proxima Nova"/>
          <w:i/>
          <w:sz w:val="24"/>
          <w:szCs w:val="24"/>
        </w:rPr>
      </w:pPr>
      <w:r>
        <w:rPr>
          <w:rFonts w:ascii="Proxima Nova" w:eastAsia="Proxima Nova" w:hAnsi="Proxima Nova" w:cs="Proxima Nova"/>
          <w:i/>
          <w:sz w:val="24"/>
          <w:szCs w:val="24"/>
        </w:rPr>
        <w:t xml:space="preserve">Speak, O Lord, and fulfill in us </w:t>
      </w:r>
    </w:p>
    <w:p w14:paraId="6FFCFC47" w14:textId="77777777" w:rsidR="00664903" w:rsidRDefault="00042064">
      <w:pPr>
        <w:jc w:val="center"/>
        <w:rPr>
          <w:rFonts w:ascii="Proxima Nova" w:eastAsia="Proxima Nova" w:hAnsi="Proxima Nova" w:cs="Proxima Nova"/>
          <w:i/>
          <w:sz w:val="24"/>
          <w:szCs w:val="24"/>
        </w:rPr>
      </w:pPr>
      <w:r>
        <w:rPr>
          <w:rFonts w:ascii="Proxima Nova" w:eastAsia="Proxima Nova" w:hAnsi="Proxima Nova" w:cs="Proxima Nova"/>
          <w:i/>
          <w:sz w:val="24"/>
          <w:szCs w:val="24"/>
        </w:rPr>
        <w:t>All your purposes for your glory.</w:t>
      </w:r>
    </w:p>
    <w:p w14:paraId="77D71959" w14:textId="77777777" w:rsidR="00046791" w:rsidRDefault="00042064">
      <w:pPr>
        <w:jc w:val="center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CWS 735</w:t>
      </w:r>
    </w:p>
    <w:sectPr w:rsidR="00046791" w:rsidSect="00046791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92C12" w14:textId="77777777" w:rsidR="00042064" w:rsidRDefault="00042064" w:rsidP="00046791">
      <w:pPr>
        <w:spacing w:line="240" w:lineRule="auto"/>
      </w:pPr>
      <w:r>
        <w:separator/>
      </w:r>
    </w:p>
  </w:endnote>
  <w:endnote w:type="continuationSeparator" w:id="0">
    <w:p w14:paraId="5D05F7D8" w14:textId="77777777" w:rsidR="00042064" w:rsidRDefault="00042064" w:rsidP="00046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614AC" w14:textId="0453C8E7" w:rsidR="00046791" w:rsidRDefault="00046791" w:rsidP="00046791">
    <w:pPr>
      <w:jc w:val="center"/>
      <w:rPr>
        <w:rFonts w:ascii="Proxima Nova" w:eastAsia="Proxima Nova" w:hAnsi="Proxima Nova" w:cs="Proxima Nova"/>
        <w:sz w:val="24"/>
        <w:szCs w:val="24"/>
      </w:rPr>
    </w:pPr>
    <w:r>
      <w:rPr>
        <w:rFonts w:ascii="Proxima Nova" w:eastAsia="Proxima Nova" w:hAnsi="Proxima Nova" w:cs="Proxima Nova"/>
        <w:sz w:val="18"/>
        <w:szCs w:val="18"/>
      </w:rPr>
      <w:t>T</w:t>
    </w:r>
    <w:r>
      <w:rPr>
        <w:rFonts w:ascii="Proxima Nova" w:eastAsia="Proxima Nova" w:hAnsi="Proxima Nova" w:cs="Proxima Nova"/>
        <w:sz w:val="18"/>
        <w:szCs w:val="18"/>
      </w:rPr>
      <w:t>ext: Keith Getty, b. 1974 and Stuart Townend, b. 1963 © 2006 Thankyou Music; admin. EMI CMG Publishing. International copyright secured. All rights reserved. Used by permission.</w:t>
    </w:r>
  </w:p>
  <w:p w14:paraId="4BC2D447" w14:textId="77777777" w:rsidR="00046791" w:rsidRPr="00046791" w:rsidRDefault="00046791" w:rsidP="00046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CC953" w14:textId="77777777" w:rsidR="00042064" w:rsidRDefault="00042064" w:rsidP="00046791">
      <w:pPr>
        <w:spacing w:line="240" w:lineRule="auto"/>
      </w:pPr>
      <w:r>
        <w:separator/>
      </w:r>
    </w:p>
  </w:footnote>
  <w:footnote w:type="continuationSeparator" w:id="0">
    <w:p w14:paraId="698B0005" w14:textId="77777777" w:rsidR="00042064" w:rsidRDefault="00042064" w:rsidP="000467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903"/>
    <w:rsid w:val="00042064"/>
    <w:rsid w:val="00046791"/>
    <w:rsid w:val="002666AD"/>
    <w:rsid w:val="0066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BA108"/>
  <w15:docId w15:val="{11AC0412-FA90-4A74-AA51-79BF42CC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467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791"/>
  </w:style>
  <w:style w:type="paragraph" w:styleId="Footer">
    <w:name w:val="footer"/>
    <w:basedOn w:val="Normal"/>
    <w:link w:val="FooterChar"/>
    <w:uiPriority w:val="99"/>
    <w:unhideWhenUsed/>
    <w:rsid w:val="000467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Jeffrey Sonntag</cp:lastModifiedBy>
  <cp:revision>3</cp:revision>
  <dcterms:created xsi:type="dcterms:W3CDTF">2020-06-21T05:30:00Z</dcterms:created>
  <dcterms:modified xsi:type="dcterms:W3CDTF">2020-06-21T05:31:00Z</dcterms:modified>
</cp:coreProperties>
</file>